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27EE" w14:textId="77777777" w:rsidR="00821519" w:rsidRPr="00C738B1" w:rsidRDefault="00821519" w:rsidP="0082151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738B1">
        <w:rPr>
          <w:rFonts w:ascii="TH Niramit AS" w:hAnsi="TH Niramit AS" w:cs="TH Niramit AS"/>
          <w:b/>
          <w:bCs/>
          <w:color w:val="000000"/>
          <w:sz w:val="32"/>
          <w:szCs w:val="32"/>
        </w:rPr>
        <w:t>-</w:t>
      </w:r>
      <w:r w:rsidRPr="00C738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สำเนา-</w:t>
      </w:r>
    </w:p>
    <w:p w14:paraId="6AE87EBE" w14:textId="77777777" w:rsidR="00821519" w:rsidRPr="00C738B1" w:rsidRDefault="00821519" w:rsidP="0082151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738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ประกาศสหกรณ์ออมทรัพย์มหาวิทยาลัยเชียงใหม่ จำกัด</w:t>
      </w:r>
    </w:p>
    <w:p w14:paraId="74534272" w14:textId="77777777" w:rsidR="00821519" w:rsidRPr="00C738B1" w:rsidRDefault="00821519" w:rsidP="00821519">
      <w:pPr>
        <w:pStyle w:val="BodyText2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738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  หลักเกณฑ์ วิธีการ และเงื่อนไข การขอรับเงินสวัสดิการการครองสถานภาพโสด</w:t>
      </w:r>
    </w:p>
    <w:p w14:paraId="39290055" w14:textId="77777777" w:rsidR="00821519" w:rsidRPr="00C738B1" w:rsidRDefault="00821519" w:rsidP="0082151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738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พ.ศ.  </w:t>
      </w:r>
      <w:r w:rsidRPr="00C738B1">
        <w:rPr>
          <w:rFonts w:ascii="TH SarabunPSK" w:hAnsi="TH SarabunPSK" w:cs="TH SarabunPSK"/>
          <w:b/>
          <w:bCs/>
          <w:color w:val="000000"/>
          <w:sz w:val="32"/>
          <w:szCs w:val="32"/>
        </w:rPr>
        <w:t>255</w:t>
      </w:r>
      <w:r w:rsidRPr="00C738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</w:t>
      </w:r>
    </w:p>
    <w:p w14:paraId="74FE8C86" w14:textId="77777777" w:rsidR="00821519" w:rsidRPr="00C738B1" w:rsidRDefault="00821519" w:rsidP="0082151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738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------------------------</w:t>
      </w:r>
    </w:p>
    <w:p w14:paraId="6461F41A" w14:textId="77777777" w:rsidR="00821519" w:rsidRPr="00C738B1" w:rsidRDefault="00821519" w:rsidP="00821519">
      <w:pPr>
        <w:pStyle w:val="BodyText"/>
        <w:ind w:right="-25"/>
        <w:rPr>
          <w:rFonts w:ascii="TH SarabunPSK" w:hAnsi="TH SarabunPSK" w:cs="TH SarabunPSK"/>
          <w:color w:val="000000"/>
          <w:cs/>
        </w:rPr>
      </w:pPr>
    </w:p>
    <w:p w14:paraId="1CDE7A5D" w14:textId="77777777" w:rsidR="00821519" w:rsidRPr="00C738B1" w:rsidRDefault="00821519" w:rsidP="00821519">
      <w:pPr>
        <w:pStyle w:val="BodyText"/>
        <w:ind w:right="-199"/>
        <w:rPr>
          <w:rFonts w:ascii="TH SarabunPSK" w:hAnsi="TH SarabunPSK" w:cs="TH SarabunPSK"/>
          <w:color w:val="000000"/>
        </w:rPr>
      </w:pPr>
      <w:r w:rsidRPr="00C738B1">
        <w:rPr>
          <w:rFonts w:ascii="TH SarabunPSK" w:hAnsi="TH SarabunPSK" w:cs="TH SarabunPSK"/>
          <w:color w:val="000000"/>
        </w:rPr>
        <w:tab/>
      </w:r>
      <w:r w:rsidRPr="00C738B1">
        <w:rPr>
          <w:rFonts w:ascii="TH SarabunPSK" w:hAnsi="TH SarabunPSK" w:cs="TH SarabunPSK"/>
          <w:color w:val="000000"/>
          <w:cs/>
        </w:rPr>
        <w:t xml:space="preserve">อาศัยอำนาจตามความในข้อ </w:t>
      </w:r>
      <w:r w:rsidRPr="00C738B1">
        <w:rPr>
          <w:rFonts w:ascii="TH SarabunPSK" w:hAnsi="TH SarabunPSK" w:cs="TH SarabunPSK"/>
          <w:color w:val="000000"/>
        </w:rPr>
        <w:t xml:space="preserve">5 </w:t>
      </w:r>
      <w:r w:rsidRPr="00C738B1">
        <w:rPr>
          <w:rFonts w:ascii="TH SarabunPSK" w:hAnsi="TH SarabunPSK" w:cs="TH SarabunPSK"/>
          <w:color w:val="000000"/>
          <w:cs/>
        </w:rPr>
        <w:t>แห่งระเบียบสหกรณ์ออมทรัพย์มหาวิทยาลัยเชียงใหม่ จำกัด ว่าด้วยทุนสวัสดิการสมาชิก พ.ศ. 2552 และที่ประชุมคณะกรรมการดำเนินการ ในคราวประชุมครั้งที่ 13/2557 เมื่อวันที่ 28 สิงหาคม 2557 ได้มีมติเห็นชอบให้มอบเงินสวัสดิการแก่</w:t>
      </w:r>
      <w:r w:rsidRPr="00C738B1">
        <w:rPr>
          <w:rFonts w:ascii="TH SarabunPSK" w:hAnsi="TH SarabunPSK" w:cs="TH SarabunPSK"/>
          <w:color w:val="000000"/>
          <w:spacing w:val="-2"/>
          <w:cs/>
        </w:rPr>
        <w:t>สมาชิกสหกรณ์ในโอกาสที่สมาชิกอยู่ในสถานภาพโสดตลอดอายุราชการ โดยมีหลักเกณฑ์ ดัง</w:t>
      </w:r>
      <w:r w:rsidRPr="00C738B1">
        <w:rPr>
          <w:rFonts w:ascii="TH SarabunPSK" w:hAnsi="TH SarabunPSK" w:cs="TH SarabunPSK"/>
          <w:color w:val="000000"/>
          <w:cs/>
        </w:rPr>
        <w:t>นี้</w:t>
      </w:r>
    </w:p>
    <w:p w14:paraId="1E09115D" w14:textId="77777777" w:rsidR="00821519" w:rsidRPr="00C738B1" w:rsidRDefault="00821519" w:rsidP="00821519">
      <w:pPr>
        <w:pStyle w:val="BodyText"/>
        <w:tabs>
          <w:tab w:val="left" w:pos="522"/>
          <w:tab w:val="left" w:pos="948"/>
        </w:tabs>
        <w:rPr>
          <w:rFonts w:ascii="TH SarabunPSK" w:hAnsi="TH SarabunPSK" w:cs="TH SarabunPSK"/>
          <w:color w:val="000000"/>
          <w:cs/>
        </w:rPr>
      </w:pPr>
      <w:r w:rsidRPr="00C738B1">
        <w:rPr>
          <w:rFonts w:ascii="TH SarabunPSK" w:hAnsi="TH SarabunPSK" w:cs="TH SarabunPSK"/>
          <w:color w:val="000000"/>
        </w:rPr>
        <w:t xml:space="preserve">         1</w:t>
      </w:r>
      <w:r w:rsidRPr="00C738B1">
        <w:rPr>
          <w:rFonts w:ascii="TH SarabunPSK" w:hAnsi="TH SarabunPSK" w:cs="TH SarabunPSK"/>
          <w:color w:val="000000"/>
          <w:cs/>
        </w:rPr>
        <w:t xml:space="preserve">. หลักเกณฑ์นี้เรียกว่า “หลักเกณฑ์ วิธีการ และเงื่อนไข การขอรับเงินสวัสดิการการครองสถานภาพโสด พ.ศ.  </w:t>
      </w:r>
      <w:r w:rsidRPr="00C738B1">
        <w:rPr>
          <w:rFonts w:ascii="TH SarabunPSK" w:hAnsi="TH SarabunPSK" w:cs="TH SarabunPSK"/>
          <w:color w:val="000000"/>
        </w:rPr>
        <w:t>2557</w:t>
      </w:r>
      <w:r w:rsidRPr="00C738B1">
        <w:rPr>
          <w:rFonts w:ascii="TH SarabunPSK" w:hAnsi="TH SarabunPSK" w:cs="TH SarabunPSK"/>
          <w:color w:val="000000"/>
          <w:cs/>
        </w:rPr>
        <w:t>”</w:t>
      </w:r>
    </w:p>
    <w:p w14:paraId="5CEBCC83" w14:textId="77777777" w:rsidR="00821519" w:rsidRPr="00C738B1" w:rsidRDefault="00821519" w:rsidP="00821519">
      <w:pPr>
        <w:pStyle w:val="BodyText"/>
        <w:tabs>
          <w:tab w:val="left" w:pos="522"/>
          <w:tab w:val="left" w:pos="948"/>
        </w:tabs>
        <w:rPr>
          <w:rFonts w:ascii="TH SarabunPSK" w:hAnsi="TH SarabunPSK" w:cs="TH SarabunPSK"/>
          <w:color w:val="000000"/>
          <w:cs/>
        </w:rPr>
      </w:pPr>
      <w:r w:rsidRPr="00C738B1">
        <w:rPr>
          <w:rFonts w:ascii="TH SarabunPSK" w:hAnsi="TH SarabunPSK" w:cs="TH SarabunPSK"/>
          <w:color w:val="000000"/>
          <w:cs/>
        </w:rPr>
        <w:t xml:space="preserve">         2. ให้ใช้หลักเกณฑ์นี้ตั้งแต่วันที่ 1 กันยายน 2557 เป็นต้นไป</w:t>
      </w:r>
    </w:p>
    <w:p w14:paraId="5D11B27A" w14:textId="77777777" w:rsidR="00821519" w:rsidRPr="00C738B1" w:rsidRDefault="00821519" w:rsidP="00821519">
      <w:pPr>
        <w:pStyle w:val="BodyText"/>
        <w:tabs>
          <w:tab w:val="left" w:pos="522"/>
          <w:tab w:val="left" w:pos="948"/>
        </w:tabs>
        <w:rPr>
          <w:rFonts w:ascii="TH SarabunPSK" w:hAnsi="TH SarabunPSK" w:cs="TH SarabunPSK"/>
          <w:color w:val="000000"/>
          <w:spacing w:val="2"/>
          <w:cs/>
        </w:rPr>
      </w:pPr>
      <w:r w:rsidRPr="00C738B1">
        <w:rPr>
          <w:rFonts w:ascii="TH SarabunPSK" w:hAnsi="TH SarabunPSK" w:cs="TH SarabunPSK"/>
          <w:color w:val="000000"/>
          <w:cs/>
        </w:rPr>
        <w:t xml:space="preserve">         3.</w:t>
      </w:r>
      <w:r w:rsidRPr="00C738B1">
        <w:rPr>
          <w:rFonts w:ascii="TH SarabunPSK" w:hAnsi="TH SarabunPSK" w:cs="TH SarabunPSK"/>
          <w:color w:val="000000"/>
          <w:cs/>
        </w:rPr>
        <w:tab/>
        <w:t>ให้ยกเลิกประกาศสหกรณ์ออมทรัพย์มหาวิทยาลัยเชียงใหม่ เรื่อง หลักเกณฑ์ วิธี</w:t>
      </w:r>
      <w:r w:rsidRPr="00C738B1">
        <w:rPr>
          <w:rFonts w:ascii="TH SarabunPSK" w:hAnsi="TH SarabunPSK" w:cs="TH SarabunPSK"/>
          <w:color w:val="000000"/>
          <w:spacing w:val="2"/>
          <w:cs/>
        </w:rPr>
        <w:t xml:space="preserve">การ และเงื่อนไข การขอรับเงินสวัสดิการการครองสถานภาพโสด พ.ศ. </w:t>
      </w:r>
      <w:r w:rsidRPr="00C738B1">
        <w:rPr>
          <w:rFonts w:ascii="TH SarabunPSK" w:hAnsi="TH SarabunPSK" w:cs="TH SarabunPSK"/>
          <w:color w:val="000000"/>
          <w:spacing w:val="2"/>
        </w:rPr>
        <w:t>2550</w:t>
      </w:r>
      <w:r w:rsidRPr="00C738B1">
        <w:rPr>
          <w:rFonts w:ascii="TH SarabunPSK" w:hAnsi="TH SarabunPSK" w:cs="TH SarabunPSK"/>
          <w:color w:val="000000"/>
          <w:spacing w:val="2"/>
          <w:cs/>
        </w:rPr>
        <w:t xml:space="preserve"> ฉบับลงวันที่ </w:t>
      </w:r>
      <w:r w:rsidRPr="00C738B1">
        <w:rPr>
          <w:rFonts w:ascii="TH SarabunPSK" w:hAnsi="TH SarabunPSK" w:cs="TH SarabunPSK"/>
          <w:color w:val="000000"/>
          <w:spacing w:val="2"/>
        </w:rPr>
        <w:t xml:space="preserve">29 </w:t>
      </w:r>
      <w:r w:rsidRPr="00C738B1">
        <w:rPr>
          <w:rFonts w:ascii="TH SarabunPSK" w:hAnsi="TH SarabunPSK" w:cs="TH SarabunPSK"/>
          <w:color w:val="000000"/>
          <w:spacing w:val="2"/>
          <w:cs/>
        </w:rPr>
        <w:t xml:space="preserve">ธันวาคม </w:t>
      </w:r>
      <w:r w:rsidRPr="00C738B1">
        <w:rPr>
          <w:rFonts w:ascii="TH SarabunPSK" w:hAnsi="TH SarabunPSK" w:cs="TH SarabunPSK"/>
          <w:color w:val="000000"/>
          <w:spacing w:val="2"/>
        </w:rPr>
        <w:t>2549</w:t>
      </w:r>
      <w:r w:rsidRPr="00C738B1">
        <w:rPr>
          <w:rFonts w:ascii="TH SarabunPSK" w:hAnsi="TH SarabunPSK" w:cs="TH SarabunPSK"/>
          <w:color w:val="000000"/>
          <w:spacing w:val="2"/>
          <w:cs/>
        </w:rPr>
        <w:t xml:space="preserve"> และให้ใช้ประกาศฉบับนี้แทน</w:t>
      </w:r>
    </w:p>
    <w:p w14:paraId="0AF8D9F3" w14:textId="77777777" w:rsidR="00821519" w:rsidRPr="00C738B1" w:rsidRDefault="00821519" w:rsidP="00821519">
      <w:pPr>
        <w:pStyle w:val="BodyText"/>
        <w:tabs>
          <w:tab w:val="left" w:pos="657"/>
          <w:tab w:val="left" w:pos="948"/>
        </w:tabs>
        <w:rPr>
          <w:rFonts w:ascii="TH SarabunPSK" w:hAnsi="TH SarabunPSK" w:cs="TH SarabunPSK"/>
          <w:color w:val="000000"/>
          <w:cs/>
        </w:rPr>
      </w:pPr>
      <w:r w:rsidRPr="00C738B1">
        <w:rPr>
          <w:rFonts w:ascii="TH SarabunPSK" w:hAnsi="TH SarabunPSK" w:cs="TH SarabunPSK"/>
          <w:color w:val="000000"/>
          <w:spacing w:val="2"/>
          <w:cs/>
        </w:rPr>
        <w:tab/>
        <w:t>4.</w:t>
      </w:r>
      <w:r w:rsidRPr="00C738B1">
        <w:rPr>
          <w:rFonts w:ascii="TH SarabunPSK" w:hAnsi="TH SarabunPSK" w:cs="TH SarabunPSK"/>
          <w:color w:val="000000"/>
          <w:spacing w:val="2"/>
          <w:cs/>
        </w:rPr>
        <w:tab/>
      </w:r>
      <w:r w:rsidRPr="00C738B1">
        <w:rPr>
          <w:rFonts w:ascii="TH SarabunPSK" w:hAnsi="TH SarabunPSK" w:cs="TH SarabunPSK"/>
          <w:color w:val="000000"/>
          <w:cs/>
        </w:rPr>
        <w:t>สหกรณ์จะจ่ายเงินสวัสดิการการครองสถานภาพโสดให้แก่สมาชิกที่อยู่ในสถานภาพ</w:t>
      </w:r>
      <w:r w:rsidRPr="00C738B1">
        <w:rPr>
          <w:rFonts w:ascii="TH SarabunPSK" w:hAnsi="TH SarabunPSK" w:cs="TH SarabunPSK"/>
          <w:color w:val="000000"/>
          <w:spacing w:val="-2"/>
          <w:cs/>
        </w:rPr>
        <w:t xml:space="preserve">โสดตลอดอายุการรับราชการ ที่มีอายุตั้งแต่ </w:t>
      </w:r>
      <w:r w:rsidRPr="00C738B1">
        <w:rPr>
          <w:rFonts w:ascii="TH SarabunPSK" w:hAnsi="TH SarabunPSK" w:cs="TH SarabunPSK"/>
          <w:color w:val="000000"/>
          <w:spacing w:val="-2"/>
        </w:rPr>
        <w:t xml:space="preserve">60 </w:t>
      </w:r>
      <w:r w:rsidRPr="00C738B1">
        <w:rPr>
          <w:rFonts w:ascii="TH SarabunPSK" w:hAnsi="TH SarabunPSK" w:cs="TH SarabunPSK"/>
          <w:color w:val="000000"/>
          <w:spacing w:val="-2"/>
          <w:cs/>
        </w:rPr>
        <w:t xml:space="preserve">ปีบริบูรณ์  </w:t>
      </w:r>
      <w:r w:rsidRPr="00C738B1">
        <w:rPr>
          <w:rFonts w:ascii="TH SarabunPSK" w:hAnsi="TH SarabunPSK" w:cs="TH SarabunPSK"/>
          <w:color w:val="000000"/>
          <w:cs/>
        </w:rPr>
        <w:t xml:space="preserve">โดยจ่ายเงินตามอายุการเป็นสมาชิก สหกรณ์ ปีละ </w:t>
      </w:r>
      <w:r w:rsidRPr="00C738B1">
        <w:rPr>
          <w:rFonts w:ascii="TH SarabunPSK" w:hAnsi="TH SarabunPSK" w:cs="TH SarabunPSK"/>
          <w:color w:val="000000"/>
        </w:rPr>
        <w:t>100</w:t>
      </w:r>
      <w:r w:rsidRPr="00C738B1">
        <w:rPr>
          <w:rFonts w:ascii="TH SarabunPSK" w:hAnsi="TH SarabunPSK" w:cs="TH SarabunPSK"/>
          <w:color w:val="000000"/>
          <w:cs/>
        </w:rPr>
        <w:t xml:space="preserve">.- บาท เศษของปีหากเกิน </w:t>
      </w:r>
      <w:r w:rsidRPr="00C738B1">
        <w:rPr>
          <w:rFonts w:ascii="TH SarabunPSK" w:hAnsi="TH SarabunPSK" w:cs="TH SarabunPSK"/>
          <w:color w:val="000000"/>
        </w:rPr>
        <w:t xml:space="preserve">6 </w:t>
      </w:r>
      <w:r w:rsidRPr="00C738B1">
        <w:rPr>
          <w:rFonts w:ascii="TH SarabunPSK" w:hAnsi="TH SarabunPSK" w:cs="TH SarabunPSK"/>
          <w:color w:val="000000"/>
          <w:cs/>
        </w:rPr>
        <w:t xml:space="preserve">เดือนให้นับเป็น </w:t>
      </w:r>
      <w:r w:rsidRPr="00C738B1">
        <w:rPr>
          <w:rFonts w:ascii="TH SarabunPSK" w:hAnsi="TH SarabunPSK" w:cs="TH SarabunPSK"/>
          <w:color w:val="000000"/>
        </w:rPr>
        <w:t xml:space="preserve">1 </w:t>
      </w:r>
      <w:r w:rsidRPr="00C738B1">
        <w:rPr>
          <w:rFonts w:ascii="TH SarabunPSK" w:hAnsi="TH SarabunPSK" w:cs="TH SarabunPSK"/>
          <w:color w:val="000000"/>
          <w:cs/>
        </w:rPr>
        <w:t xml:space="preserve">ปี สมาชิกที่มีความประสงค์จะขอรับเงินสวัสดิการการครองสถานภาพโสดให้ยื่นคำร้องตามแบบที่สหกรณ์กำหนด พร้อมแนบสำเนาบัตรประจำตัวประชาชน/สำเนาบัตรข้าราชการ และคำรับรองการครองสถานภาพโสดจากผู้บังคับบัญชา ภายใน 1 ปี วันนับจากวันที่อายุครบ </w:t>
      </w:r>
      <w:r w:rsidRPr="00C738B1">
        <w:rPr>
          <w:rFonts w:ascii="TH SarabunPSK" w:hAnsi="TH SarabunPSK" w:cs="TH SarabunPSK"/>
          <w:color w:val="000000"/>
        </w:rPr>
        <w:t xml:space="preserve">60 </w:t>
      </w:r>
      <w:r w:rsidRPr="00C738B1">
        <w:rPr>
          <w:rFonts w:ascii="TH SarabunPSK" w:hAnsi="TH SarabunPSK" w:cs="TH SarabunPSK"/>
          <w:color w:val="000000"/>
          <w:cs/>
        </w:rPr>
        <w:t xml:space="preserve">ปีบริบูรณ์ หากพ้นกำหนดดังกล่าวถือว่าสมาชิกสละสิทธิ์ไม่ขอรับเงิน สวัสดิการนี้ </w:t>
      </w:r>
    </w:p>
    <w:p w14:paraId="07CDFAC6" w14:textId="77777777" w:rsidR="00821519" w:rsidRPr="00C738B1" w:rsidRDefault="00821519" w:rsidP="00821519">
      <w:pPr>
        <w:pStyle w:val="BodyText"/>
        <w:tabs>
          <w:tab w:val="left" w:pos="657"/>
          <w:tab w:val="left" w:pos="948"/>
        </w:tabs>
        <w:ind w:right="-199"/>
        <w:rPr>
          <w:rFonts w:ascii="TH SarabunPSK" w:hAnsi="TH SarabunPSK" w:cs="TH SarabunPSK"/>
          <w:color w:val="000000"/>
          <w:cs/>
        </w:rPr>
      </w:pPr>
      <w:r w:rsidRPr="00C738B1">
        <w:rPr>
          <w:rFonts w:ascii="TH SarabunPSK" w:hAnsi="TH SarabunPSK" w:cs="TH SarabunPSK"/>
          <w:color w:val="000000"/>
          <w:cs/>
        </w:rPr>
        <w:tab/>
        <w:t xml:space="preserve">5. </w:t>
      </w:r>
      <w:r w:rsidRPr="00C738B1">
        <w:rPr>
          <w:rFonts w:ascii="TH SarabunPSK" w:hAnsi="TH SarabunPSK" w:cs="TH SarabunPSK"/>
          <w:color w:val="000000"/>
          <w:spacing w:val="-4"/>
          <w:cs/>
        </w:rPr>
        <w:t>สหกรณ์จะจ่ายเงินโดยโอนเงินเข้าบัญชีเงินฝากออมทรัพย์ของสมาชิกที่มีอยู่ในสหกรณ์</w:t>
      </w:r>
    </w:p>
    <w:p w14:paraId="041A39F4" w14:textId="77777777" w:rsidR="00821519" w:rsidRPr="00C738B1" w:rsidRDefault="00821519" w:rsidP="00821519">
      <w:pPr>
        <w:pStyle w:val="BodyText"/>
        <w:ind w:right="-25"/>
        <w:rPr>
          <w:rFonts w:ascii="TH SarabunPSK" w:hAnsi="TH SarabunPSK" w:cs="TH SarabunPSK"/>
          <w:color w:val="000000"/>
          <w:cs/>
        </w:rPr>
      </w:pPr>
    </w:p>
    <w:p w14:paraId="7D2DE5B5" w14:textId="77777777" w:rsidR="00821519" w:rsidRPr="00C738B1" w:rsidRDefault="00821519" w:rsidP="00821519">
      <w:pPr>
        <w:pStyle w:val="Heading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38B1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C738B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จึงประกาศมาเพื่อทราบโดยทั่วกัน</w:t>
      </w:r>
    </w:p>
    <w:p w14:paraId="64D24710" w14:textId="77777777" w:rsidR="00821519" w:rsidRPr="00C738B1" w:rsidRDefault="00821519" w:rsidP="00821519">
      <w:pPr>
        <w:tabs>
          <w:tab w:val="left" w:pos="720"/>
          <w:tab w:val="left" w:pos="2340"/>
          <w:tab w:val="left" w:pos="2700"/>
          <w:tab w:val="left" w:pos="3240"/>
        </w:tabs>
        <w:ind w:right="-180"/>
        <w:rPr>
          <w:rFonts w:ascii="TH SarabunPSK" w:hAnsi="TH SarabunPSK" w:cs="TH SarabunPSK"/>
          <w:color w:val="000000"/>
          <w:sz w:val="32"/>
          <w:szCs w:val="32"/>
        </w:rPr>
      </w:pPr>
    </w:p>
    <w:p w14:paraId="71FD29D2" w14:textId="77777777" w:rsidR="00821519" w:rsidRPr="00C738B1" w:rsidRDefault="00821519" w:rsidP="00821519">
      <w:pPr>
        <w:pStyle w:val="Heading1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738B1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 w:rsidRPr="00C738B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ประกาศ ณ วันที่  1 กันยายน  พ.ศ. 2557 </w:t>
      </w:r>
    </w:p>
    <w:p w14:paraId="183A448B" w14:textId="77777777" w:rsidR="00821519" w:rsidRPr="00C738B1" w:rsidRDefault="00821519" w:rsidP="00821519">
      <w:pPr>
        <w:pStyle w:val="BodyText"/>
        <w:tabs>
          <w:tab w:val="left" w:pos="522"/>
          <w:tab w:val="left" w:pos="948"/>
        </w:tabs>
        <w:rPr>
          <w:rFonts w:ascii="TH SarabunPSK" w:hAnsi="TH SarabunPSK" w:cs="TH SarabunPSK"/>
        </w:rPr>
      </w:pPr>
      <w:r w:rsidRPr="00C738B1">
        <w:rPr>
          <w:rFonts w:ascii="TH SarabunPSK" w:hAnsi="TH SarabunPSK" w:cs="TH SarabunPSK"/>
          <w:cs/>
        </w:rPr>
        <w:t xml:space="preserve"> </w:t>
      </w:r>
    </w:p>
    <w:p w14:paraId="0E6447AA" w14:textId="77777777" w:rsidR="00821519" w:rsidRPr="00C738B1" w:rsidRDefault="00821519" w:rsidP="00821519">
      <w:pPr>
        <w:tabs>
          <w:tab w:val="left" w:pos="720"/>
          <w:tab w:val="left" w:pos="2340"/>
          <w:tab w:val="left" w:pos="2700"/>
          <w:tab w:val="left" w:pos="3240"/>
        </w:tabs>
        <w:ind w:right="-18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738B1">
        <w:rPr>
          <w:rFonts w:ascii="TH SarabunPSK" w:hAnsi="TH SarabunPSK" w:cs="TH SarabunPSK"/>
          <w:color w:val="000000"/>
          <w:sz w:val="32"/>
          <w:szCs w:val="32"/>
        </w:rPr>
        <w:tab/>
      </w:r>
      <w:r w:rsidRPr="00C738B1">
        <w:rPr>
          <w:rFonts w:ascii="TH SarabunPSK" w:hAnsi="TH SarabunPSK" w:cs="TH SarabunPSK"/>
          <w:color w:val="000000"/>
          <w:sz w:val="32"/>
          <w:szCs w:val="32"/>
        </w:rPr>
        <w:tab/>
      </w:r>
      <w:r w:rsidRPr="00C738B1">
        <w:rPr>
          <w:rFonts w:ascii="TH SarabunPSK" w:hAnsi="TH SarabunPSK" w:cs="TH SarabunPSK"/>
          <w:color w:val="000000"/>
          <w:sz w:val="32"/>
          <w:szCs w:val="32"/>
        </w:rPr>
        <w:tab/>
      </w:r>
      <w:r w:rsidRPr="00C738B1">
        <w:rPr>
          <w:rFonts w:ascii="TH SarabunPSK" w:hAnsi="TH SarabunPSK" w:cs="TH SarabunPSK"/>
          <w:color w:val="000000"/>
          <w:sz w:val="32"/>
          <w:szCs w:val="32"/>
        </w:rPr>
        <w:tab/>
      </w:r>
      <w:r w:rsidRPr="00C738B1">
        <w:rPr>
          <w:rFonts w:ascii="TH SarabunPSK" w:hAnsi="TH SarabunPSK" w:cs="TH SarabunPSK"/>
          <w:color w:val="000000"/>
          <w:sz w:val="32"/>
          <w:szCs w:val="32"/>
        </w:rPr>
        <w:tab/>
      </w:r>
      <w:bookmarkStart w:id="0" w:name="_Hlk83216165"/>
      <w:r w:rsidRPr="00C738B1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</w:t>
      </w:r>
      <w:r w:rsidRPr="00C738B1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738B1">
        <w:rPr>
          <w:rFonts w:ascii="TH SarabunPSK" w:hAnsi="TH SarabunPSK" w:cs="TH SarabunPSK"/>
          <w:color w:val="000000"/>
          <w:sz w:val="32"/>
          <w:szCs w:val="32"/>
          <w:cs/>
        </w:rPr>
        <w:t>(ลงนาม)   ทะนง  ฉัตรอุทัย</w:t>
      </w:r>
    </w:p>
    <w:bookmarkEnd w:id="0"/>
    <w:p w14:paraId="381DFCF4" w14:textId="77777777" w:rsidR="00821519" w:rsidRPr="00C738B1" w:rsidRDefault="00821519" w:rsidP="00821519">
      <w:pPr>
        <w:tabs>
          <w:tab w:val="left" w:pos="720"/>
          <w:tab w:val="left" w:pos="2340"/>
          <w:tab w:val="left" w:pos="2700"/>
          <w:tab w:val="left" w:pos="3240"/>
        </w:tabs>
        <w:ind w:right="-180" w:firstLine="23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738B1">
        <w:rPr>
          <w:rFonts w:ascii="TH SarabunPSK" w:hAnsi="TH SarabunPSK" w:cs="TH SarabunPSK"/>
          <w:color w:val="000000"/>
          <w:sz w:val="32"/>
          <w:szCs w:val="32"/>
          <w:cs/>
        </w:rPr>
        <w:t>(รองศาสตราจารย์ ทันตแพทย์ ทะนง  ฉัตรอุทัย)</w:t>
      </w:r>
    </w:p>
    <w:p w14:paraId="717DFF52" w14:textId="77777777" w:rsidR="00821519" w:rsidRPr="00C738B1" w:rsidRDefault="00821519" w:rsidP="00821519">
      <w:pPr>
        <w:tabs>
          <w:tab w:val="left" w:pos="720"/>
          <w:tab w:val="left" w:pos="2340"/>
          <w:tab w:val="left" w:pos="2700"/>
          <w:tab w:val="left" w:pos="3240"/>
        </w:tabs>
        <w:ind w:right="-180" w:firstLine="23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738B1">
        <w:rPr>
          <w:rFonts w:ascii="TH SarabunPSK" w:hAnsi="TH SarabunPSK" w:cs="TH SarabunPSK"/>
          <w:color w:val="000000"/>
          <w:sz w:val="32"/>
          <w:szCs w:val="32"/>
          <w:cs/>
        </w:rPr>
        <w:t>ประธานกรรมการดำเนินการ</w:t>
      </w:r>
    </w:p>
    <w:p w14:paraId="09B8CF19" w14:textId="77777777" w:rsidR="00821519" w:rsidRDefault="00821519" w:rsidP="00821519">
      <w:pPr>
        <w:tabs>
          <w:tab w:val="left" w:pos="720"/>
          <w:tab w:val="left" w:pos="2340"/>
          <w:tab w:val="left" w:pos="2700"/>
          <w:tab w:val="left" w:pos="3240"/>
        </w:tabs>
        <w:ind w:right="-180" w:firstLine="23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738B1">
        <w:rPr>
          <w:rFonts w:ascii="TH SarabunPSK" w:hAnsi="TH SarabunPSK" w:cs="TH SarabunPSK"/>
          <w:color w:val="000000"/>
          <w:sz w:val="32"/>
          <w:szCs w:val="32"/>
          <w:cs/>
        </w:rPr>
        <w:t>สหกรณ์ออมทรัพย์มหาวิทยาลัยเชียงใหม่ จำกัด</w:t>
      </w:r>
    </w:p>
    <w:p w14:paraId="11EDB18D" w14:textId="77777777" w:rsidR="00821519" w:rsidRDefault="00821519" w:rsidP="00821519">
      <w:pPr>
        <w:tabs>
          <w:tab w:val="left" w:pos="720"/>
          <w:tab w:val="left" w:pos="2340"/>
          <w:tab w:val="left" w:pos="2700"/>
          <w:tab w:val="left" w:pos="3240"/>
        </w:tabs>
        <w:ind w:right="-180" w:firstLine="234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05713335" w14:textId="77777777" w:rsidR="00000000" w:rsidRPr="00821519" w:rsidRDefault="00000000"/>
    <w:sectPr w:rsidR="001156B6" w:rsidRPr="00821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19"/>
    <w:rsid w:val="003E759A"/>
    <w:rsid w:val="00813B5D"/>
    <w:rsid w:val="00821519"/>
    <w:rsid w:val="00C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5791"/>
  <w15:chartTrackingRefBased/>
  <w15:docId w15:val="{AD9D022D-A25D-4ED0-939E-C51B310C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19"/>
    <w:pPr>
      <w:spacing w:after="0" w:line="240" w:lineRule="auto"/>
    </w:pPr>
    <w:rPr>
      <w:rFonts w:ascii="BrowalliaUPC" w:eastAsia="Cordia New" w:hAnsi="BrowalliaUPC" w:cs="BrowalliaUPC"/>
      <w:kern w:val="0"/>
      <w:sz w:val="30"/>
      <w:szCs w:val="3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21519"/>
    <w:pPr>
      <w:keepNext/>
      <w:tabs>
        <w:tab w:val="left" w:pos="720"/>
        <w:tab w:val="left" w:pos="1260"/>
      </w:tabs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1519"/>
    <w:rPr>
      <w:rFonts w:ascii="BrowalliaUPC" w:eastAsia="Cordia New" w:hAnsi="BrowalliaUPC" w:cs="BrowalliaUPC"/>
      <w:b/>
      <w:bCs/>
      <w:kern w:val="0"/>
      <w:sz w:val="28"/>
      <w14:ligatures w14:val="none"/>
    </w:rPr>
  </w:style>
  <w:style w:type="paragraph" w:styleId="BodyText">
    <w:name w:val="Body Text"/>
    <w:basedOn w:val="Normal"/>
    <w:link w:val="BodyTextChar"/>
    <w:semiHidden/>
    <w:rsid w:val="00821519"/>
    <w:pPr>
      <w:jc w:val="both"/>
    </w:pPr>
    <w:rPr>
      <w:rFonts w:ascii="AngsanaUPC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821519"/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BodyText2">
    <w:name w:val="Body Text 2"/>
    <w:basedOn w:val="Normal"/>
    <w:link w:val="BodyText2Char"/>
    <w:semiHidden/>
    <w:rsid w:val="00821519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821519"/>
    <w:rPr>
      <w:rFonts w:ascii="BrowalliaUPC" w:eastAsia="Cordia New" w:hAnsi="BrowalliaUPC" w:cs="BrowalliaUPC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Ramida.i</dc:creator>
  <cp:keywords/>
  <dc:description/>
  <cp:lastModifiedBy>Ramida.i</cp:lastModifiedBy>
  <cp:revision>1</cp:revision>
  <dcterms:created xsi:type="dcterms:W3CDTF">2023-10-04T06:34:00Z</dcterms:created>
  <dcterms:modified xsi:type="dcterms:W3CDTF">2023-10-04T06:34:00Z</dcterms:modified>
</cp:coreProperties>
</file>